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FB0" w:rsidRPr="006D0FB0" w:rsidRDefault="006D0FB0" w:rsidP="006D0F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C000"/>
          <w:sz w:val="32"/>
          <w:szCs w:val="32"/>
        </w:rPr>
      </w:pPr>
      <w:r w:rsidRPr="006D0FB0">
        <w:rPr>
          <w:rFonts w:ascii="Times New Roman" w:hAnsi="Times New Roman" w:cs="Times New Roman"/>
          <w:b/>
          <w:color w:val="FFC000"/>
          <w:sz w:val="32"/>
          <w:szCs w:val="32"/>
        </w:rPr>
        <w:t>ТРУДОВОЕ ВОСПИТАНИЕ РЕБЕНКА В СЕМЬЕ</w:t>
      </w:r>
      <w:r>
        <w:rPr>
          <w:rFonts w:ascii="Times New Roman" w:hAnsi="Times New Roman" w:cs="Times New Roman"/>
          <w:b/>
          <w:color w:val="FFC000"/>
          <w:sz w:val="32"/>
          <w:szCs w:val="32"/>
        </w:rPr>
        <w:t>.</w:t>
      </w:r>
      <w:bookmarkStart w:id="0" w:name="_GoBack"/>
      <w:bookmarkEnd w:id="0"/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Трудовое воспитание детей не должно осуществляться в отрыве от семейного воспитания. В семье имеются благоприятные условия для формирования у детей трудолюбия. Это прежде всего наглядность, доступность разнообразного домашнего труда, ежедневно совершаемого взрослыми на глазах у ребенка, ощутимость результатов этого труда, возможность для ребенка систематически участвовать в этом труде, работать вместе со взрослыми. В совместной со старшими членами семьи трудовой деятельности ребенок, подражая старшим, быстрее овладевает трудовыми навыками, перенимает рациональные приемы работы. Труд вместе с родителями доставляет ребенку радость.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Участие в хозяйственно-бытовом труде позволяет ребенку реально ощутить свою причастность к заботам семьи, почувствовать себя членом семейного коллектива. Это способствует воспитанию многих важных качеств личности: отзывчивости, заботливости, бережливости, ответственности, самостоятельности.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В семье ребенок слышит рассказы родителей о своем труде и производственной деятельности других людей. Это расширяет представления ребенка о труде взрослых, формирует интерес и уважение к нему. Некоторые родители, понимая, что ребенок дошкольного возраста должен посильно трудиться, не представляют, каковы его возможности, как сформировать у него трудовые навыки, как сделать выполнение им трудовых обязанностей систематическим, как с возрастом должны изменяться эти обязанности, руководство и контроль со стороны взрослых.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Для того чтобы родители могли осуществлять трудовое воспитание в семье в единстве с детским садом, они должны хорошо знать, какие задачи трудового воспитания ставятся "Программой воспитания в детском саду", знать практику трудового воспитания в дошкольном учреждении. С этой целью необходимо систематически знакомить родителей с содержанием и методами трудового воспитания детей разного возраста.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При планировании работы с семьей педагогическое просвещение родителей по вопросам трудового воспитания дошкольников должно занимать особое место. В плане каждой возрастной группы необходимо отразить содержание и формы пропаганды трудового воспитания, изучения и обобщения положительного семейного опыта. При этом следует учитывать типичные трудности, с которыми сталкиваются родители, наиболее часто допускаемые ими ошибки в трудовом воспитании детей. Это недооценка важности трудового воспитания, начиная с младшего дошкольного возраста, нравственного значения труда ребенка как проявления его заботы о членах семьи; незнание возрастных особенностей дошкольников, их возможностей, незнание того, каким по содержанию должен быть труд ребенка того или иного возраста, правильных методов воздействия взрослых на ребенка; отсутствие обязательности, систематичности в выполнении детьми поручений и обязанностей; недооценка важности формирования эмоционального отношения к труду, общественно-направленных мотивов трудовой деятельности.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Для разъяснения родителям форм и методов трудового воспитания дошкольников могут быть использованы разнообразные формы: собрания, консультации, беседы, лекции, дни открытых дверей, тематические стенды, выставки и др.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 xml:space="preserve">Много дает наглядное ознакомление родителей с постановкой трудового воспитания в детском саду. Так, в дни открытых дверей родители могут наблюдать </w:t>
      </w: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lastRenderedPageBreak/>
        <w:t>режимные процессы, самообслуживания в младшей группе, в средней и старшей группах - коллективный труд детей в природе, уборку групповой комнаты, ремонт книг и др.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Трудовому воспитанию старшего дошкольника в семье можно посвятить собрание родителей. Перед собранием показать им коллективный труд детей по уборке групповой комнаты. К собранию хорошо оформить стенд, где поместить статьи о важности трудового воспитания. Тексты желательно иллюстрировать фотографиями, отображающими труд детей в семье и в детском саду.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На собрании можно заслушать одно - два сообщения родителей о положительном опыте трудового воспитания в семье. Педагог помогает родителям подготовить сообщение, проанализировать и обобщить их опыт воспитания ребенка в труде.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Во время экскурсии по детскому саду родители наблюдают, как дети трудятся по уборке групповой комнаты, узнают о методах руководства воспитателя работой ребят, видят, как их дети участвуют в общем труде детского коллектива, каковы его умения, старательность, самостоятельность, могут сравнить успехи своего ребенка с успехами других детей.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Воспитатель знакомит с задачами трудового воспитания старших дошкольников, характеризует трудовые навыки ребят своей группы, особо отмечая тех, кто отличается трудолюбием, большей самостоятельностью, стремлением помогать другим.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Одна из форм совместной работы детского сада и семьи по трудовому воспитанию детей - привлечение их к той конкретной помощи, которую оказывают родители детскому саду: по благоустройству помещения и участка, изготовлению учебного, игрового и другого оборудования. Обычно эту работу родители выполняют в отсутствии детей и не используют ее в воспитательных целях. Важно организовать труд родителей таким образом, чтобы дети могли не только наблюдать его, но и участвовать в нем.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D0FB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Систематическая работа с родителями, единство педагогических воздействий на ребенка детского сада и семьи позволяют добиваться хороших результатов в трудовом воспитании дошкольников.</w:t>
      </w: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6D0FB0" w:rsidRPr="006D0FB0" w:rsidRDefault="006D0FB0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p w:rsidR="00BD078B" w:rsidRPr="006D0FB0" w:rsidRDefault="00BD078B" w:rsidP="006D0FB0">
      <w:pPr>
        <w:spacing w:after="0" w:line="240" w:lineRule="auto"/>
        <w:ind w:firstLine="709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</w:p>
    <w:sectPr w:rsidR="00BD078B" w:rsidRPr="006D0FB0" w:rsidSect="006D0FB0">
      <w:pgSz w:w="11906" w:h="16838"/>
      <w:pgMar w:top="1134" w:right="850" w:bottom="1134" w:left="1701" w:header="708" w:footer="708" w:gutter="0"/>
      <w:pgBorders w:offsetFrom="page">
        <w:top w:val="stars3d" w:sz="20" w:space="24" w:color="auto"/>
        <w:left w:val="stars3d" w:sz="20" w:space="24" w:color="auto"/>
        <w:bottom w:val="stars3d" w:sz="20" w:space="24" w:color="auto"/>
        <w:right w:val="stars3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FB0"/>
    <w:rsid w:val="006D0FB0"/>
    <w:rsid w:val="00BD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2422"/>
  <w15:chartTrackingRefBased/>
  <w15:docId w15:val="{789C2C56-0D58-4458-AC25-CA9953B4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786</Words>
  <Characters>4484</Characters>
  <Application>Microsoft Office Word</Application>
  <DocSecurity>0</DocSecurity>
  <Lines>37</Lines>
  <Paragraphs>10</Paragraphs>
  <ScaleCrop>false</ScaleCrop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2025-01-20T08:32:00Z</dcterms:created>
  <dcterms:modified xsi:type="dcterms:W3CDTF">2025-01-20T08:34:00Z</dcterms:modified>
</cp:coreProperties>
</file>